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CC" w:rsidRDefault="00F022CC" w:rsidP="00F022C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Vilniaus mokykla-darželis "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Dainorėliai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>"</w:t>
      </w:r>
    </w:p>
    <w:p w:rsidR="00F022CC" w:rsidRDefault="00872A14" w:rsidP="00F022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 </w:t>
      </w:r>
      <w:r w:rsidR="00267C1B">
        <w:rPr>
          <w:rFonts w:ascii="Arial" w:hAnsi="Arial" w:cs="Arial"/>
          <w:sz w:val="24"/>
          <w:szCs w:val="24"/>
        </w:rPr>
        <w:t>k</w:t>
      </w:r>
      <w:r w:rsidR="00F022CC">
        <w:rPr>
          <w:rFonts w:ascii="Arial" w:hAnsi="Arial" w:cs="Arial"/>
          <w:sz w:val="24"/>
          <w:szCs w:val="24"/>
        </w:rPr>
        <w:t>lasės mokslo metų kokybės ataskaita</w:t>
      </w:r>
    </w:p>
    <w:p w:rsidR="00962047" w:rsidRDefault="00F022CC" w:rsidP="00F022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2016-2017 mokslo metai</w:t>
      </w:r>
    </w:p>
    <w:p w:rsidR="00F022CC" w:rsidRDefault="00F022CC" w:rsidP="00F022CC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022CC" w:rsidRPr="00267C1B" w:rsidRDefault="00267C1B" w:rsidP="0026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267C1B" w:rsidRDefault="00267C1B" w:rsidP="00F022CC">
      <w:pPr>
        <w:jc w:val="center"/>
      </w:pPr>
      <w:bookmarkStart w:id="0" w:name="_GoBack"/>
      <w:bookmarkEnd w:id="0"/>
    </w:p>
    <w:p w:rsidR="00F022CC" w:rsidRDefault="00F022CC" w:rsidP="00F022CC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486400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022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CC"/>
    <w:rsid w:val="00027C99"/>
    <w:rsid w:val="00267C1B"/>
    <w:rsid w:val="003B3BB0"/>
    <w:rsid w:val="007424A6"/>
    <w:rsid w:val="00766D8C"/>
    <w:rsid w:val="00813CFE"/>
    <w:rsid w:val="00872A14"/>
    <w:rsid w:val="00962047"/>
    <w:rsid w:val="00A6771B"/>
    <w:rsid w:val="00B75060"/>
    <w:rsid w:val="00BB6B4F"/>
    <w:rsid w:val="00F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7366-8E1D-4071-9E73-9AB262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3 KLASĖS 2016-2017 MOKSLO METŲ PAŽANGUMAS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PAGRINDINIS IR AUKŠTESNYSIS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JŲ TIK AUKŠTESNYSIS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NEPAŽANGŪS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9293256"/>
        <c:axId val="299293648"/>
      </c:barChart>
      <c:catAx>
        <c:axId val="299293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9293648"/>
        <c:crosses val="autoZero"/>
        <c:auto val="1"/>
        <c:lblAlgn val="ctr"/>
        <c:lblOffset val="100"/>
        <c:noMultiLvlLbl val="0"/>
      </c:catAx>
      <c:valAx>
        <c:axId val="29929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9293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3 KLASĖS 2016-2017 MOKSLO METŲ LANKOMUMAS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PRALEISTA PAMOKŲ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443</c:v>
                </c:pt>
                <c:pt idx="1">
                  <c:v>466</c:v>
                </c:pt>
                <c:pt idx="2">
                  <c:v>909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NEPATEISNTŲ PAMOKŲ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38</c:v>
                </c:pt>
                <c:pt idx="1">
                  <c:v>53</c:v>
                </c:pt>
                <c:pt idx="2">
                  <c:v>91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Lapas1!$D$2:$D$5</c:f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0728880"/>
        <c:axId val="300729272"/>
      </c:barChart>
      <c:catAx>
        <c:axId val="30072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0729272"/>
        <c:crosses val="autoZero"/>
        <c:auto val="1"/>
        <c:lblAlgn val="ctr"/>
        <c:lblOffset val="100"/>
        <c:noMultiLvlLbl val="0"/>
      </c:catAx>
      <c:valAx>
        <c:axId val="300729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072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Milda</cp:lastModifiedBy>
  <cp:revision>3</cp:revision>
  <cp:lastPrinted>2017-08-03T11:47:00Z</cp:lastPrinted>
  <dcterms:created xsi:type="dcterms:W3CDTF">2017-08-28T10:28:00Z</dcterms:created>
  <dcterms:modified xsi:type="dcterms:W3CDTF">2017-08-28T10:28:00Z</dcterms:modified>
</cp:coreProperties>
</file>